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90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3"/>
        <w:gridCol w:w="951"/>
        <w:gridCol w:w="1502"/>
        <w:gridCol w:w="2399"/>
        <w:gridCol w:w="1966"/>
      </w:tblGrid>
      <w:tr w:rsidR="000D5C88" w:rsidTr="000D5C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C88" w:rsidRDefault="000D5C8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C88" w:rsidRDefault="000D5C8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Год издания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C88" w:rsidRDefault="000D5C8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Вид издания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C88" w:rsidRDefault="000D5C8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C88" w:rsidRDefault="000D5C8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Полный текст</w:t>
            </w:r>
          </w:p>
        </w:tc>
      </w:tr>
      <w:tr w:rsidR="000D5C88" w:rsidTr="000D5C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C88" w:rsidRDefault="000D5C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C88" w:rsidRDefault="000D5C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C88" w:rsidRDefault="000D5C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C88" w:rsidRDefault="000D5C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Клеточная инженерия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учебное пособие / А. В. </w:t>
            </w:r>
            <w:proofErr w:type="spellStart"/>
            <w:r>
              <w:rPr>
                <w:rFonts w:eastAsia="Times New Roman"/>
              </w:rPr>
              <w:t>Стрыгин</w:t>
            </w:r>
            <w:proofErr w:type="spellEnd"/>
            <w:r>
              <w:rPr>
                <w:rFonts w:eastAsia="Times New Roman"/>
              </w:rPr>
              <w:t>, А. М. Доценко, Е. И. Морковин [и др.].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2021. – 96 с. – </w:t>
            </w:r>
            <w:proofErr w:type="spellStart"/>
            <w:r>
              <w:rPr>
                <w:rFonts w:eastAsia="Times New Roman"/>
              </w:rPr>
              <w:t>ISBN</w:t>
            </w:r>
            <w:proofErr w:type="spellEnd"/>
            <w:r>
              <w:rPr>
                <w:rFonts w:eastAsia="Times New Roman"/>
              </w:rPr>
              <w:t xml:space="preserve"> 978-5-9652-0675-9. 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C88" w:rsidRDefault="000D5C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0D5C88" w:rsidTr="000D5C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C88" w:rsidRDefault="000D5C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C88" w:rsidRDefault="000D5C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C88" w:rsidRDefault="000D5C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C88" w:rsidRDefault="000D5C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Необратимое повреждение клетки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учебное пособие / А. В. Смирнов, А. Ю. Ерофеев, Т. А. </w:t>
            </w:r>
            <w:proofErr w:type="spellStart"/>
            <w:r>
              <w:rPr>
                <w:rFonts w:eastAsia="Times New Roman"/>
              </w:rPr>
              <w:t>Белик</w:t>
            </w:r>
            <w:proofErr w:type="spellEnd"/>
            <w:r>
              <w:rPr>
                <w:rFonts w:eastAsia="Times New Roman"/>
              </w:rPr>
              <w:t>, А. В. Феоктистова.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2022. – 44 с.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ил. –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>.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с. 38-39. – </w:t>
            </w:r>
            <w:proofErr w:type="spellStart"/>
            <w:r>
              <w:rPr>
                <w:rFonts w:eastAsia="Times New Roman"/>
              </w:rPr>
              <w:t>ISBN</w:t>
            </w:r>
            <w:proofErr w:type="spellEnd"/>
            <w:r>
              <w:rPr>
                <w:rFonts w:eastAsia="Times New Roman"/>
              </w:rPr>
              <w:t xml:space="preserve"> 978-5-9652-0790-9. 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C88" w:rsidRDefault="000D5C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0D5C88" w:rsidTr="000D5C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C88" w:rsidRDefault="000D5C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C88" w:rsidRDefault="000D5C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C88" w:rsidRDefault="000D5C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C88" w:rsidRDefault="000D5C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Клеточный уровень организации живой материи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учебное пособие / А. В. </w:t>
            </w:r>
            <w:proofErr w:type="spellStart"/>
            <w:r>
              <w:rPr>
                <w:rFonts w:eastAsia="Times New Roman"/>
              </w:rPr>
              <w:t>Стрыгин</w:t>
            </w:r>
            <w:proofErr w:type="spellEnd"/>
            <w:r>
              <w:rPr>
                <w:rFonts w:eastAsia="Times New Roman"/>
              </w:rPr>
              <w:t xml:space="preserve">, М. В. </w:t>
            </w:r>
            <w:proofErr w:type="spellStart"/>
            <w:r>
              <w:rPr>
                <w:rFonts w:eastAsia="Times New Roman"/>
              </w:rPr>
              <w:t>Букатин</w:t>
            </w:r>
            <w:proofErr w:type="spellEnd"/>
            <w:r>
              <w:rPr>
                <w:rFonts w:eastAsia="Times New Roman"/>
              </w:rPr>
              <w:t xml:space="preserve">, Н. А. </w:t>
            </w:r>
            <w:proofErr w:type="spellStart"/>
            <w:r>
              <w:rPr>
                <w:rFonts w:eastAsia="Times New Roman"/>
              </w:rPr>
              <w:t>Колобродова</w:t>
            </w:r>
            <w:proofErr w:type="spellEnd"/>
            <w:r>
              <w:rPr>
                <w:rFonts w:eastAsia="Times New Roman"/>
              </w:rPr>
              <w:t xml:space="preserve"> [и др.]. – 2-е изд., </w:t>
            </w:r>
            <w:proofErr w:type="spellStart"/>
            <w:r>
              <w:rPr>
                <w:rFonts w:eastAsia="Times New Roman"/>
              </w:rPr>
              <w:t>испр</w:t>
            </w:r>
            <w:proofErr w:type="spellEnd"/>
            <w:r>
              <w:rPr>
                <w:rFonts w:eastAsia="Times New Roman"/>
              </w:rPr>
              <w:t xml:space="preserve">. и </w:t>
            </w:r>
            <w:proofErr w:type="spellStart"/>
            <w:r>
              <w:rPr>
                <w:rFonts w:eastAsia="Times New Roman"/>
              </w:rPr>
              <w:t>перераб</w:t>
            </w:r>
            <w:proofErr w:type="spellEnd"/>
            <w:r>
              <w:rPr>
                <w:rFonts w:eastAsia="Times New Roman"/>
              </w:rPr>
              <w:t>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2024. – 60 с. (</w:t>
            </w:r>
            <w:proofErr w:type="spellStart"/>
            <w:r>
              <w:rPr>
                <w:rFonts w:eastAsia="Times New Roman"/>
              </w:rPr>
              <w:t>усл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печ</w:t>
            </w:r>
            <w:proofErr w:type="spellEnd"/>
            <w:r>
              <w:rPr>
                <w:rFonts w:eastAsia="Times New Roman"/>
              </w:rPr>
              <w:t xml:space="preserve">. л. 7,0). –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 xml:space="preserve">.: с. 57. – </w:t>
            </w:r>
            <w:proofErr w:type="spellStart"/>
            <w:r>
              <w:rPr>
                <w:rFonts w:eastAsia="Times New Roman"/>
              </w:rPr>
              <w:t>ISBN</w:t>
            </w:r>
            <w:proofErr w:type="spellEnd"/>
            <w:r>
              <w:rPr>
                <w:rFonts w:eastAsia="Times New Roman"/>
              </w:rPr>
              <w:t xml:space="preserve"> 978-5-9652-1011-4. 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C88" w:rsidRDefault="000D5C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0D5C88" w:rsidTr="000D5C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C88" w:rsidRDefault="000D5C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C88" w:rsidRDefault="000D5C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C88" w:rsidRDefault="000D5C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C88" w:rsidRDefault="000D5C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Морфология органов иммунной системы и патологическая анатомия инфекционных болезней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учебное пособие / А. В. Смирнов, Т. А. </w:t>
            </w:r>
            <w:proofErr w:type="spellStart"/>
            <w:r>
              <w:rPr>
                <w:rFonts w:eastAsia="Times New Roman"/>
              </w:rPr>
              <w:t>Белик</w:t>
            </w:r>
            <w:proofErr w:type="spellEnd"/>
            <w:r>
              <w:rPr>
                <w:rFonts w:eastAsia="Times New Roman"/>
              </w:rPr>
              <w:t xml:space="preserve">, Л. С. </w:t>
            </w:r>
            <w:proofErr w:type="spellStart"/>
            <w:r>
              <w:rPr>
                <w:rFonts w:eastAsia="Times New Roman"/>
              </w:rPr>
              <w:t>Быхалов</w:t>
            </w:r>
            <w:proofErr w:type="spellEnd"/>
            <w:r>
              <w:rPr>
                <w:rFonts w:eastAsia="Times New Roman"/>
              </w:rPr>
              <w:t xml:space="preserve"> [и др.].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</w:t>
            </w:r>
            <w:proofErr w:type="spellStart"/>
            <w:r>
              <w:rPr>
                <w:rFonts w:eastAsia="Times New Roman"/>
              </w:rPr>
              <w:t>ВолГУ</w:t>
            </w:r>
            <w:proofErr w:type="spellEnd"/>
            <w:r>
              <w:rPr>
                <w:rFonts w:eastAsia="Times New Roman"/>
              </w:rPr>
              <w:t xml:space="preserve">, 2025. – 76 с. – </w:t>
            </w:r>
            <w:proofErr w:type="spellStart"/>
            <w:r>
              <w:rPr>
                <w:rFonts w:eastAsia="Times New Roman"/>
              </w:rPr>
              <w:t>ISBN</w:t>
            </w:r>
            <w:proofErr w:type="spellEnd"/>
            <w:r>
              <w:rPr>
                <w:rFonts w:eastAsia="Times New Roman"/>
              </w:rPr>
              <w:t xml:space="preserve"> 978-5-9669-2431-7. 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C88" w:rsidRDefault="000D5C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2025_Морфология органов </w:t>
            </w:r>
            <w:proofErr w:type="spellStart"/>
            <w:proofErr w:type="gramStart"/>
            <w:r>
              <w:rPr>
                <w:rFonts w:eastAsia="Times New Roman"/>
              </w:rPr>
              <w:t>обл</w:t>
            </w:r>
            <w:proofErr w:type="spellEnd"/>
            <w:proofErr w:type="gramEnd"/>
            <w:r>
              <w:rPr>
                <w:rFonts w:eastAsia="Times New Roman"/>
              </w:rPr>
              <w:t xml:space="preserve">, 2025_Морфология органов </w:t>
            </w:r>
            <w:proofErr w:type="spellStart"/>
            <w:r>
              <w:rPr>
                <w:rFonts w:eastAsia="Times New Roman"/>
              </w:rPr>
              <w:t>тит</w:t>
            </w:r>
            <w:proofErr w:type="spellEnd"/>
            <w:r>
              <w:rPr>
                <w:rFonts w:eastAsia="Times New Roman"/>
              </w:rPr>
              <w:t xml:space="preserve"> лист, 2025_Морфология органов </w:t>
            </w:r>
            <w:proofErr w:type="spellStart"/>
            <w:r>
              <w:rPr>
                <w:rFonts w:eastAsia="Times New Roman"/>
              </w:rPr>
              <w:t>вых</w:t>
            </w:r>
            <w:proofErr w:type="spellEnd"/>
            <w:r>
              <w:rPr>
                <w:rFonts w:eastAsia="Times New Roman"/>
              </w:rPr>
              <w:t xml:space="preserve"> данные, 2025_Морфология органов послед лист </w:t>
            </w:r>
          </w:p>
        </w:tc>
      </w:tr>
      <w:tr w:rsidR="000D5C88" w:rsidTr="000D5C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C88" w:rsidRDefault="000D5C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C88" w:rsidRDefault="000D5C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C88" w:rsidRDefault="000D5C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Учебно-методическое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C88" w:rsidRDefault="000D5C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Gastrointestinal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problems</w:t>
            </w:r>
            <w:proofErr w:type="spellEnd"/>
            <w:r>
              <w:rPr>
                <w:rFonts w:eastAsia="Times New Roman"/>
                <w:b/>
                <w:bCs/>
              </w:rPr>
              <w:t xml:space="preserve"> (</w:t>
            </w:r>
            <w:proofErr w:type="spellStart"/>
            <w:r>
              <w:rPr>
                <w:rFonts w:eastAsia="Times New Roman"/>
                <w:b/>
                <w:bCs/>
              </w:rPr>
              <w:t>clinical</w:t>
            </w:r>
            <w:proofErr w:type="spellEnd"/>
            <w:r>
              <w:rPr>
                <w:rFonts w:eastAsia="Times New Roman"/>
                <w:b/>
                <w:bCs/>
              </w:rPr>
              <w:t xml:space="preserve">, </w:t>
            </w:r>
            <w:proofErr w:type="spellStart"/>
            <w:r>
              <w:rPr>
                <w:rFonts w:eastAsia="Times New Roman"/>
                <w:b/>
                <w:bCs/>
              </w:rPr>
              <w:t>morphological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and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diagnostic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aspects</w:t>
            </w:r>
            <w:proofErr w:type="spellEnd"/>
            <w:r>
              <w:rPr>
                <w:rFonts w:eastAsia="Times New Roman"/>
                <w:b/>
                <w:bCs/>
              </w:rPr>
              <w:t>)</w:t>
            </w:r>
            <w:r>
              <w:rPr>
                <w:rFonts w:eastAsia="Times New Roman"/>
              </w:rPr>
              <w:t xml:space="preserve"> = Патология желудочно-кишечного тракта (клинико-морфологические и диагностические аспекты)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Tutorial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courses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forensic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medicine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pathology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for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students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general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medicine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faculty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pediatric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faculty</w:t>
            </w:r>
            <w:proofErr w:type="spellEnd"/>
            <w:r>
              <w:rPr>
                <w:rFonts w:eastAsia="Times New Roman"/>
              </w:rPr>
              <w:t xml:space="preserve"> / V. B. </w:t>
            </w:r>
            <w:proofErr w:type="spellStart"/>
            <w:r>
              <w:rPr>
                <w:rFonts w:eastAsia="Times New Roman"/>
              </w:rPr>
              <w:t>Barkanov</w:t>
            </w:r>
            <w:proofErr w:type="spellEnd"/>
            <w:r>
              <w:rPr>
                <w:rFonts w:eastAsia="Times New Roman"/>
              </w:rPr>
              <w:t xml:space="preserve">, D. N. </w:t>
            </w:r>
            <w:proofErr w:type="spellStart"/>
            <w:r>
              <w:rPr>
                <w:rFonts w:eastAsia="Times New Roman"/>
              </w:rPr>
              <w:t>Emelyanov</w:t>
            </w:r>
            <w:proofErr w:type="spellEnd"/>
            <w:r>
              <w:rPr>
                <w:rFonts w:eastAsia="Times New Roman"/>
              </w:rPr>
              <w:t xml:space="preserve">, V. V. </w:t>
            </w:r>
            <w:proofErr w:type="spellStart"/>
            <w:r>
              <w:rPr>
                <w:rFonts w:eastAsia="Times New Roman"/>
              </w:rPr>
              <w:t>Ermilov</w:t>
            </w:r>
            <w:proofErr w:type="spellEnd"/>
            <w:r>
              <w:rPr>
                <w:rFonts w:eastAsia="Times New Roman"/>
              </w:rPr>
              <w:t xml:space="preserve"> [и др.].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2022. – 112 с.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цв</w:t>
            </w:r>
            <w:proofErr w:type="spellEnd"/>
            <w:r>
              <w:rPr>
                <w:rFonts w:eastAsia="Times New Roman"/>
              </w:rPr>
              <w:t xml:space="preserve">. ил. –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 xml:space="preserve">.: с. 108-109. – </w:t>
            </w:r>
            <w:proofErr w:type="spellStart"/>
            <w:r>
              <w:rPr>
                <w:rFonts w:eastAsia="Times New Roman"/>
              </w:rPr>
              <w:t>ISBN</w:t>
            </w:r>
            <w:proofErr w:type="spellEnd"/>
            <w:r>
              <w:rPr>
                <w:rFonts w:eastAsia="Times New Roman"/>
              </w:rPr>
              <w:t xml:space="preserve"> 978-5-9652-0735-0. </w:t>
            </w:r>
          </w:p>
        </w:tc>
        <w:tc>
          <w:tcPr>
            <w:tcW w:w="11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C88" w:rsidRDefault="000D5C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</w:tbl>
    <w:p w:rsidR="004050DF" w:rsidRDefault="004050DF">
      <w:pPr>
        <w:rPr>
          <w:rFonts w:eastAsia="Times New Roman"/>
        </w:rPr>
      </w:pPr>
    </w:p>
    <w:sectPr w:rsidR="004050DF" w:rsidSect="00944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0"/>
  <w:proofState w:spelling="clean" w:grammar="clean"/>
  <w:defaultTabStop w:val="708"/>
  <w:noPunctuationKerning/>
  <w:characterSpacingControl w:val="doNotCompress"/>
  <w:compat/>
  <w:rsids>
    <w:rsidRoot w:val="000D194D"/>
    <w:rsid w:val="000B1E76"/>
    <w:rsid w:val="000D194D"/>
    <w:rsid w:val="000D5C88"/>
    <w:rsid w:val="004050DF"/>
    <w:rsid w:val="00944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01"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для верификации</dc:title>
  <dc:creator>borisova</dc:creator>
  <cp:lastModifiedBy>borisova</cp:lastModifiedBy>
  <cp:revision>4</cp:revision>
  <dcterms:created xsi:type="dcterms:W3CDTF">2026-03-02T13:32:00Z</dcterms:created>
  <dcterms:modified xsi:type="dcterms:W3CDTF">2026-03-02T13:36:00Z</dcterms:modified>
</cp:coreProperties>
</file>